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4E9" w:rsidRDefault="007A64E9" w:rsidP="007A64E9">
      <w:pPr>
        <w:jc w:val="center"/>
        <w:rPr>
          <w:caps/>
        </w:rPr>
      </w:pPr>
      <w:r>
        <w:rPr>
          <w:caps/>
        </w:rPr>
        <w:t>Итоговая контрольная работа по вероятности и статистике для 7 класса</w:t>
      </w:r>
    </w:p>
    <w:p w:rsidR="007A64E9" w:rsidRDefault="007A64E9" w:rsidP="007A64E9">
      <w:pPr>
        <w:pStyle w:val="1"/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  <w:i/>
        </w:rPr>
        <w:t xml:space="preserve">Контрольная итоговая работа по </w:t>
      </w:r>
      <w:r w:rsidR="00501CA6">
        <w:rPr>
          <w:rFonts w:ascii="Times New Roman" w:eastAsia="Calibri" w:hAnsi="Times New Roman"/>
          <w:i/>
        </w:rPr>
        <w:t xml:space="preserve">вероятности и статистике </w:t>
      </w:r>
      <w:r>
        <w:rPr>
          <w:rFonts w:ascii="Times New Roman" w:eastAsia="Calibri" w:hAnsi="Times New Roman"/>
          <w:i/>
        </w:rPr>
        <w:t xml:space="preserve">содержит </w:t>
      </w:r>
      <w:r w:rsidR="00501CA6" w:rsidRPr="00501CA6">
        <w:rPr>
          <w:rFonts w:ascii="Times New Roman" w:eastAsia="Calibri" w:hAnsi="Times New Roman"/>
          <w:i/>
        </w:rPr>
        <w:t>6</w:t>
      </w:r>
      <w:r w:rsidR="00501CA6">
        <w:rPr>
          <w:rFonts w:ascii="Times New Roman" w:eastAsia="Calibri" w:hAnsi="Times New Roman"/>
          <w:i/>
        </w:rPr>
        <w:t xml:space="preserve"> </w:t>
      </w:r>
      <w:r>
        <w:rPr>
          <w:rFonts w:ascii="Times New Roman" w:eastAsia="Calibri" w:hAnsi="Times New Roman"/>
          <w:i/>
        </w:rPr>
        <w:t xml:space="preserve">заданий. На выполнение работы отводится 40 минут. </w:t>
      </w:r>
    </w:p>
    <w:p w:rsidR="007A64E9" w:rsidRDefault="007A64E9" w:rsidP="007A64E9">
      <w:pPr>
        <w:jc w:val="center"/>
        <w:rPr>
          <w:rFonts w:ascii="Times New Roman" w:eastAsia="Times New Roman" w:hAnsi="Times New Roman"/>
        </w:rPr>
      </w:pPr>
      <w:r>
        <w:t xml:space="preserve"> </w:t>
      </w:r>
    </w:p>
    <w:p w:rsidR="007A64E9" w:rsidRDefault="007A64E9" w:rsidP="007A64E9">
      <w:pPr>
        <w:jc w:val="center"/>
      </w:pPr>
      <w:r>
        <w:t>КРИТЕРИИ ОЦЕНИВАНИЯ</w:t>
      </w:r>
    </w:p>
    <w:p w:rsidR="007A64E9" w:rsidRDefault="007A64E9" w:rsidP="007A64E9">
      <w:pPr>
        <w:jc w:val="center"/>
        <w:rPr>
          <w:i/>
        </w:rPr>
      </w:pPr>
      <w:r>
        <w:rPr>
          <w:i/>
        </w:rPr>
        <w:t xml:space="preserve">При условии выполнения из </w:t>
      </w:r>
      <w:r>
        <w:rPr>
          <w:b/>
          <w:i/>
        </w:rPr>
        <w:t>каждого</w:t>
      </w:r>
      <w:r>
        <w:rPr>
          <w:i/>
        </w:rPr>
        <w:t xml:space="preserve"> задания по </w:t>
      </w:r>
      <w:r>
        <w:rPr>
          <w:b/>
          <w:i/>
        </w:rPr>
        <w:t>одной задаче (на выбор</w:t>
      </w:r>
      <w:r>
        <w:rPr>
          <w:i/>
        </w:rPr>
        <w:t>) отметка за работу выставляется по следующим критериям:</w:t>
      </w:r>
    </w:p>
    <w:tbl>
      <w:tblPr>
        <w:tblStyle w:val="a5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29"/>
        <w:gridCol w:w="3128"/>
        <w:gridCol w:w="3128"/>
      </w:tblGrid>
      <w:tr w:rsidR="007A64E9" w:rsidTr="007A64E9">
        <w:tc>
          <w:tcPr>
            <w:tcW w:w="4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64E9" w:rsidRDefault="007A64E9">
            <w:pPr>
              <w:jc w:val="center"/>
              <w:rPr>
                <w:i/>
              </w:rPr>
            </w:pPr>
            <w:r>
              <w:rPr>
                <w:i/>
              </w:rPr>
              <w:t>5-7 баллов</w:t>
            </w:r>
          </w:p>
        </w:tc>
        <w:tc>
          <w:tcPr>
            <w:tcW w:w="4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64E9" w:rsidRDefault="007A64E9" w:rsidP="00501CA6">
            <w:pPr>
              <w:jc w:val="center"/>
              <w:rPr>
                <w:i/>
              </w:rPr>
            </w:pPr>
            <w:r>
              <w:rPr>
                <w:i/>
              </w:rPr>
              <w:t>8</w:t>
            </w:r>
            <w:bookmarkStart w:id="0" w:name="_GoBack"/>
            <w:bookmarkEnd w:id="0"/>
            <w:r>
              <w:rPr>
                <w:i/>
              </w:rPr>
              <w:t>-</w:t>
            </w:r>
            <w:r w:rsidR="00501CA6">
              <w:rPr>
                <w:i/>
              </w:rPr>
              <w:t>10</w:t>
            </w:r>
            <w:r>
              <w:rPr>
                <w:i/>
              </w:rPr>
              <w:t xml:space="preserve"> баллов</w:t>
            </w:r>
          </w:p>
        </w:tc>
        <w:tc>
          <w:tcPr>
            <w:tcW w:w="4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64E9" w:rsidRDefault="007A64E9" w:rsidP="00501CA6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501CA6">
              <w:rPr>
                <w:i/>
              </w:rPr>
              <w:t>1</w:t>
            </w:r>
            <w:r>
              <w:rPr>
                <w:i/>
              </w:rPr>
              <w:t>-1</w:t>
            </w:r>
            <w:r w:rsidR="00501CA6">
              <w:rPr>
                <w:i/>
              </w:rPr>
              <w:t>4</w:t>
            </w:r>
            <w:r>
              <w:rPr>
                <w:i/>
              </w:rPr>
              <w:t xml:space="preserve"> баллов</w:t>
            </w:r>
          </w:p>
        </w:tc>
      </w:tr>
      <w:tr w:rsidR="007A64E9" w:rsidTr="007A64E9">
        <w:tc>
          <w:tcPr>
            <w:tcW w:w="44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64E9" w:rsidRDefault="007A64E9">
            <w:pPr>
              <w:jc w:val="center"/>
              <w:rPr>
                <w:i/>
              </w:rPr>
            </w:pPr>
            <w:r>
              <w:rPr>
                <w:i/>
              </w:rPr>
              <w:t>Отметка «3»</w:t>
            </w:r>
          </w:p>
        </w:tc>
        <w:tc>
          <w:tcPr>
            <w:tcW w:w="44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64E9" w:rsidRDefault="007A64E9">
            <w:pPr>
              <w:jc w:val="center"/>
              <w:rPr>
                <w:i/>
              </w:rPr>
            </w:pPr>
            <w:r>
              <w:rPr>
                <w:i/>
              </w:rPr>
              <w:t>Отметка «4»</w:t>
            </w:r>
          </w:p>
        </w:tc>
        <w:tc>
          <w:tcPr>
            <w:tcW w:w="44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64E9" w:rsidRDefault="007A64E9">
            <w:pPr>
              <w:jc w:val="center"/>
              <w:rPr>
                <w:i/>
              </w:rPr>
            </w:pPr>
            <w:r>
              <w:rPr>
                <w:i/>
              </w:rPr>
              <w:t>Отметка «5»</w:t>
            </w:r>
          </w:p>
        </w:tc>
      </w:tr>
    </w:tbl>
    <w:p w:rsidR="007A64E9" w:rsidRDefault="007A64E9" w:rsidP="00CB7B18">
      <w:pPr>
        <w:pStyle w:val="leftmargin"/>
        <w:rPr>
          <w:sz w:val="28"/>
          <w:szCs w:val="28"/>
        </w:rPr>
      </w:pPr>
    </w:p>
    <w:p w:rsidR="00723541" w:rsidRPr="00501CA6" w:rsidRDefault="004C1810" w:rsidP="00CB7B18">
      <w:pPr>
        <w:pStyle w:val="leftmargin"/>
        <w:rPr>
          <w:sz w:val="28"/>
          <w:szCs w:val="28"/>
        </w:rPr>
      </w:pPr>
      <w:r w:rsidRPr="007A64E9">
        <w:rPr>
          <w:sz w:val="28"/>
          <w:szCs w:val="28"/>
        </w:rPr>
        <w:t xml:space="preserve">1) </w:t>
      </w:r>
      <w:r w:rsidR="00723541" w:rsidRPr="007A64E9">
        <w:rPr>
          <w:sz w:val="28"/>
          <w:szCs w:val="28"/>
        </w:rPr>
        <w:t xml:space="preserve">Рассмотрите ряд чисел: </w:t>
      </w:r>
      <w:r w:rsidRPr="007A64E9">
        <w:rPr>
          <w:sz w:val="28"/>
          <w:szCs w:val="28"/>
        </w:rPr>
        <w:t>7</w:t>
      </w:r>
      <w:r w:rsidR="00723541" w:rsidRPr="007A64E9">
        <w:rPr>
          <w:sz w:val="28"/>
          <w:szCs w:val="28"/>
        </w:rPr>
        <w:t xml:space="preserve">4, </w:t>
      </w:r>
      <w:r w:rsidRPr="007A64E9">
        <w:rPr>
          <w:sz w:val="28"/>
          <w:szCs w:val="28"/>
        </w:rPr>
        <w:t>7</w:t>
      </w:r>
      <w:r w:rsidR="00723541" w:rsidRPr="007A64E9">
        <w:rPr>
          <w:sz w:val="28"/>
          <w:szCs w:val="28"/>
        </w:rPr>
        <w:t xml:space="preserve">3, </w:t>
      </w:r>
      <w:r w:rsidRPr="007A64E9">
        <w:rPr>
          <w:sz w:val="28"/>
          <w:szCs w:val="28"/>
        </w:rPr>
        <w:t>8</w:t>
      </w:r>
      <w:r w:rsidR="00723541" w:rsidRPr="007A64E9">
        <w:rPr>
          <w:sz w:val="28"/>
          <w:szCs w:val="28"/>
        </w:rPr>
        <w:t xml:space="preserve">1, </w:t>
      </w:r>
      <w:r w:rsidRPr="007A64E9">
        <w:rPr>
          <w:sz w:val="28"/>
          <w:szCs w:val="28"/>
        </w:rPr>
        <w:t>7</w:t>
      </w:r>
      <w:r w:rsidR="00723541" w:rsidRPr="007A64E9">
        <w:rPr>
          <w:sz w:val="28"/>
          <w:szCs w:val="28"/>
        </w:rPr>
        <w:t xml:space="preserve">7, </w:t>
      </w:r>
      <w:r w:rsidRPr="007A64E9">
        <w:rPr>
          <w:sz w:val="28"/>
          <w:szCs w:val="28"/>
        </w:rPr>
        <w:t>7</w:t>
      </w:r>
      <w:r w:rsidR="00723541" w:rsidRPr="007A64E9">
        <w:rPr>
          <w:sz w:val="28"/>
          <w:szCs w:val="28"/>
        </w:rPr>
        <w:t xml:space="preserve">4, </w:t>
      </w:r>
      <w:r w:rsidRPr="007A64E9">
        <w:rPr>
          <w:sz w:val="28"/>
          <w:szCs w:val="28"/>
        </w:rPr>
        <w:t>7</w:t>
      </w:r>
      <w:r w:rsidR="00723541" w:rsidRPr="007A64E9">
        <w:rPr>
          <w:sz w:val="28"/>
          <w:szCs w:val="28"/>
        </w:rPr>
        <w:t xml:space="preserve">5, </w:t>
      </w:r>
      <w:r w:rsidRPr="007A64E9">
        <w:rPr>
          <w:sz w:val="28"/>
          <w:szCs w:val="28"/>
        </w:rPr>
        <w:t>7</w:t>
      </w:r>
      <w:r w:rsidR="00723541" w:rsidRPr="007A64E9">
        <w:rPr>
          <w:sz w:val="28"/>
          <w:szCs w:val="28"/>
        </w:rPr>
        <w:t xml:space="preserve">6, </w:t>
      </w:r>
      <w:r w:rsidRPr="007A64E9">
        <w:rPr>
          <w:sz w:val="28"/>
          <w:szCs w:val="28"/>
        </w:rPr>
        <w:t>8</w:t>
      </w:r>
      <w:r w:rsidR="00723541" w:rsidRPr="007A64E9">
        <w:rPr>
          <w:sz w:val="28"/>
          <w:szCs w:val="28"/>
        </w:rPr>
        <w:t xml:space="preserve">2, </w:t>
      </w:r>
      <w:r w:rsidRPr="007A64E9">
        <w:rPr>
          <w:sz w:val="28"/>
          <w:szCs w:val="28"/>
        </w:rPr>
        <w:t>7</w:t>
      </w:r>
      <w:r w:rsidR="00723541" w:rsidRPr="007A64E9">
        <w:rPr>
          <w:sz w:val="28"/>
          <w:szCs w:val="28"/>
        </w:rPr>
        <w:t>4. Найдите моду, размах, медиану и среднее арифметическое данного ряда</w:t>
      </w:r>
      <w:r w:rsidR="00501CA6">
        <w:rPr>
          <w:sz w:val="28"/>
          <w:szCs w:val="28"/>
        </w:rPr>
        <w:t xml:space="preserve">  (4 балла)</w:t>
      </w:r>
    </w:p>
    <w:p w:rsidR="004C1810" w:rsidRPr="007A64E9" w:rsidRDefault="004C1810" w:rsidP="004C1810">
      <w:pPr>
        <w:pStyle w:val="a3"/>
        <w:shd w:val="clear" w:color="auto" w:fill="FFFFFF"/>
        <w:spacing w:before="0" w:beforeAutospacing="0" w:after="150" w:afterAutospacing="0"/>
        <w:rPr>
          <w:color w:val="32323A"/>
          <w:sz w:val="28"/>
          <w:szCs w:val="28"/>
        </w:rPr>
      </w:pPr>
      <w:r w:rsidRPr="007A64E9">
        <w:rPr>
          <w:sz w:val="28"/>
          <w:szCs w:val="28"/>
        </w:rPr>
        <w:t xml:space="preserve">2) </w:t>
      </w:r>
      <w:r w:rsidRPr="007A64E9">
        <w:rPr>
          <w:color w:val="32323A"/>
          <w:sz w:val="28"/>
          <w:szCs w:val="28"/>
        </w:rPr>
        <w:t>На диа</w:t>
      </w:r>
      <w:r w:rsidRPr="007A64E9">
        <w:rPr>
          <w:color w:val="32323A"/>
          <w:sz w:val="28"/>
          <w:szCs w:val="28"/>
        </w:rPr>
        <w:softHyphen/>
        <w:t>грам</w:t>
      </w:r>
      <w:r w:rsidRPr="007A64E9">
        <w:rPr>
          <w:color w:val="32323A"/>
          <w:sz w:val="28"/>
          <w:szCs w:val="28"/>
        </w:rPr>
        <w:softHyphen/>
        <w:t>ме пред</w:t>
      </w:r>
      <w:r w:rsidRPr="007A64E9">
        <w:rPr>
          <w:color w:val="32323A"/>
          <w:sz w:val="28"/>
          <w:szCs w:val="28"/>
        </w:rPr>
        <w:softHyphen/>
        <w:t>став</w:t>
      </w:r>
      <w:r w:rsidRPr="007A64E9">
        <w:rPr>
          <w:color w:val="32323A"/>
          <w:sz w:val="28"/>
          <w:szCs w:val="28"/>
        </w:rPr>
        <w:softHyphen/>
        <w:t>ле</w:t>
      </w:r>
      <w:r w:rsidRPr="007A64E9">
        <w:rPr>
          <w:color w:val="32323A"/>
          <w:sz w:val="28"/>
          <w:szCs w:val="28"/>
        </w:rPr>
        <w:softHyphen/>
        <w:t>но рас</w:t>
      </w:r>
      <w:r w:rsidRPr="007A64E9">
        <w:rPr>
          <w:color w:val="32323A"/>
          <w:sz w:val="28"/>
          <w:szCs w:val="28"/>
        </w:rPr>
        <w:softHyphen/>
        <w:t>пре</w:t>
      </w:r>
      <w:r w:rsidRPr="007A64E9">
        <w:rPr>
          <w:color w:val="32323A"/>
          <w:sz w:val="28"/>
          <w:szCs w:val="28"/>
        </w:rPr>
        <w:softHyphen/>
        <w:t>де</w:t>
      </w:r>
      <w:r w:rsidRPr="007A64E9">
        <w:rPr>
          <w:color w:val="32323A"/>
          <w:sz w:val="28"/>
          <w:szCs w:val="28"/>
        </w:rPr>
        <w:softHyphen/>
        <w:t>ле</w:t>
      </w:r>
      <w:r w:rsidRPr="007A64E9">
        <w:rPr>
          <w:color w:val="32323A"/>
          <w:sz w:val="28"/>
          <w:szCs w:val="28"/>
        </w:rPr>
        <w:softHyphen/>
        <w:t>ние ко</w:t>
      </w:r>
      <w:r w:rsidRPr="007A64E9">
        <w:rPr>
          <w:color w:val="32323A"/>
          <w:sz w:val="28"/>
          <w:szCs w:val="28"/>
        </w:rPr>
        <w:softHyphen/>
        <w:t>ли</w:t>
      </w:r>
      <w:r w:rsidRPr="007A64E9">
        <w:rPr>
          <w:color w:val="32323A"/>
          <w:sz w:val="28"/>
          <w:szCs w:val="28"/>
        </w:rPr>
        <w:softHyphen/>
        <w:t>че</w:t>
      </w:r>
      <w:r w:rsidRPr="007A64E9">
        <w:rPr>
          <w:color w:val="32323A"/>
          <w:sz w:val="28"/>
          <w:szCs w:val="28"/>
        </w:rPr>
        <w:softHyphen/>
        <w:t>ства поль</w:t>
      </w:r>
      <w:r w:rsidRPr="007A64E9">
        <w:rPr>
          <w:color w:val="32323A"/>
          <w:sz w:val="28"/>
          <w:szCs w:val="28"/>
        </w:rPr>
        <w:softHyphen/>
        <w:t>зо</w:t>
      </w:r>
      <w:r w:rsidRPr="007A64E9">
        <w:rPr>
          <w:color w:val="32323A"/>
          <w:sz w:val="28"/>
          <w:szCs w:val="28"/>
        </w:rPr>
        <w:softHyphen/>
        <w:t>ва</w:t>
      </w:r>
      <w:r w:rsidRPr="007A64E9">
        <w:rPr>
          <w:color w:val="32323A"/>
          <w:sz w:val="28"/>
          <w:szCs w:val="28"/>
        </w:rPr>
        <w:softHyphen/>
        <w:t>те</w:t>
      </w:r>
      <w:r w:rsidRPr="007A64E9">
        <w:rPr>
          <w:color w:val="32323A"/>
          <w:sz w:val="28"/>
          <w:szCs w:val="28"/>
        </w:rPr>
        <w:softHyphen/>
        <w:t>лей не</w:t>
      </w:r>
      <w:r w:rsidRPr="007A64E9">
        <w:rPr>
          <w:color w:val="32323A"/>
          <w:sz w:val="28"/>
          <w:szCs w:val="28"/>
        </w:rPr>
        <w:softHyphen/>
        <w:t>ко</w:t>
      </w:r>
      <w:r w:rsidRPr="007A64E9">
        <w:rPr>
          <w:color w:val="32323A"/>
          <w:sz w:val="28"/>
          <w:szCs w:val="28"/>
        </w:rPr>
        <w:softHyphen/>
        <w:t>то</w:t>
      </w:r>
      <w:r w:rsidRPr="007A64E9">
        <w:rPr>
          <w:color w:val="32323A"/>
          <w:sz w:val="28"/>
          <w:szCs w:val="28"/>
        </w:rPr>
        <w:softHyphen/>
        <w:t>рой со</w:t>
      </w:r>
      <w:r w:rsidRPr="007A64E9">
        <w:rPr>
          <w:color w:val="32323A"/>
          <w:sz w:val="28"/>
          <w:szCs w:val="28"/>
        </w:rPr>
        <w:softHyphen/>
        <w:t>ци</w:t>
      </w:r>
      <w:r w:rsidRPr="007A64E9">
        <w:rPr>
          <w:color w:val="32323A"/>
          <w:sz w:val="28"/>
          <w:szCs w:val="28"/>
        </w:rPr>
        <w:softHyphen/>
        <w:t>аль</w:t>
      </w:r>
      <w:r w:rsidRPr="007A64E9">
        <w:rPr>
          <w:color w:val="32323A"/>
          <w:sz w:val="28"/>
          <w:szCs w:val="28"/>
        </w:rPr>
        <w:softHyphen/>
        <w:t>ной сети по стра</w:t>
      </w:r>
      <w:r w:rsidRPr="007A64E9">
        <w:rPr>
          <w:color w:val="32323A"/>
          <w:sz w:val="28"/>
          <w:szCs w:val="28"/>
        </w:rPr>
        <w:softHyphen/>
        <w:t>нам мира. Всего в этой со</w:t>
      </w:r>
      <w:r w:rsidRPr="007A64E9">
        <w:rPr>
          <w:color w:val="32323A"/>
          <w:sz w:val="28"/>
          <w:szCs w:val="28"/>
        </w:rPr>
        <w:softHyphen/>
        <w:t>ци</w:t>
      </w:r>
      <w:r w:rsidRPr="007A64E9">
        <w:rPr>
          <w:color w:val="32323A"/>
          <w:sz w:val="28"/>
          <w:szCs w:val="28"/>
        </w:rPr>
        <w:softHyphen/>
        <w:t>аль</w:t>
      </w:r>
      <w:r w:rsidRPr="007A64E9">
        <w:rPr>
          <w:color w:val="32323A"/>
          <w:sz w:val="28"/>
          <w:szCs w:val="28"/>
        </w:rPr>
        <w:softHyphen/>
        <w:t>ной сети 9 млн поль</w:t>
      </w:r>
      <w:r w:rsidRPr="007A64E9">
        <w:rPr>
          <w:color w:val="32323A"/>
          <w:sz w:val="28"/>
          <w:szCs w:val="28"/>
        </w:rPr>
        <w:softHyphen/>
        <w:t>зо</w:t>
      </w:r>
      <w:r w:rsidRPr="007A64E9">
        <w:rPr>
          <w:color w:val="32323A"/>
          <w:sz w:val="28"/>
          <w:szCs w:val="28"/>
        </w:rPr>
        <w:softHyphen/>
        <w:t>ва</w:t>
      </w:r>
      <w:r w:rsidRPr="007A64E9">
        <w:rPr>
          <w:color w:val="32323A"/>
          <w:sz w:val="28"/>
          <w:szCs w:val="28"/>
        </w:rPr>
        <w:softHyphen/>
        <w:t>те</w:t>
      </w:r>
      <w:r w:rsidRPr="007A64E9">
        <w:rPr>
          <w:color w:val="32323A"/>
          <w:sz w:val="28"/>
          <w:szCs w:val="28"/>
        </w:rPr>
        <w:softHyphen/>
        <w:t>лей.</w:t>
      </w:r>
    </w:p>
    <w:p w:rsidR="004C1810" w:rsidRPr="007A64E9" w:rsidRDefault="004C1810" w:rsidP="004C1810">
      <w:pPr>
        <w:pStyle w:val="a3"/>
        <w:shd w:val="clear" w:color="auto" w:fill="FFFFFF"/>
        <w:spacing w:before="0" w:beforeAutospacing="0" w:after="150" w:afterAutospacing="0"/>
        <w:rPr>
          <w:color w:val="32323A"/>
          <w:sz w:val="28"/>
          <w:szCs w:val="28"/>
        </w:rPr>
      </w:pPr>
      <w:r w:rsidRPr="007A64E9">
        <w:rPr>
          <w:noProof/>
          <w:color w:val="32323A"/>
          <w:sz w:val="28"/>
          <w:szCs w:val="28"/>
        </w:rPr>
        <w:drawing>
          <wp:inline distT="0" distB="0" distL="0" distR="0">
            <wp:extent cx="2499360" cy="1569720"/>
            <wp:effectExtent l="0" t="0" r="0" b="0"/>
            <wp:docPr id="4" name="Рисунок 4" descr="карти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810" w:rsidRPr="007A64E9" w:rsidRDefault="004C1810" w:rsidP="00CB7B18">
      <w:pPr>
        <w:pStyle w:val="leftmargin"/>
        <w:rPr>
          <w:sz w:val="28"/>
          <w:szCs w:val="28"/>
        </w:rPr>
      </w:pPr>
      <w:r w:rsidRPr="007A64E9">
        <w:rPr>
          <w:color w:val="32323A"/>
          <w:sz w:val="28"/>
          <w:szCs w:val="28"/>
          <w:shd w:val="clear" w:color="auto" w:fill="FFFFFF"/>
        </w:rPr>
        <w:t>Сколько поль</w:t>
      </w:r>
      <w:r w:rsidRPr="007A64E9">
        <w:rPr>
          <w:color w:val="32323A"/>
          <w:sz w:val="28"/>
          <w:szCs w:val="28"/>
          <w:shd w:val="clear" w:color="auto" w:fill="FFFFFF"/>
        </w:rPr>
        <w:softHyphen/>
        <w:t>зо</w:t>
      </w:r>
      <w:r w:rsidRPr="007A64E9">
        <w:rPr>
          <w:color w:val="32323A"/>
          <w:sz w:val="28"/>
          <w:szCs w:val="28"/>
          <w:shd w:val="clear" w:color="auto" w:fill="FFFFFF"/>
        </w:rPr>
        <w:softHyphen/>
        <w:t>ва</w:t>
      </w:r>
      <w:r w:rsidRPr="007A64E9">
        <w:rPr>
          <w:color w:val="32323A"/>
          <w:sz w:val="28"/>
          <w:szCs w:val="28"/>
          <w:shd w:val="clear" w:color="auto" w:fill="FFFFFF"/>
        </w:rPr>
        <w:softHyphen/>
        <w:t>те</w:t>
      </w:r>
      <w:r w:rsidRPr="007A64E9">
        <w:rPr>
          <w:color w:val="32323A"/>
          <w:sz w:val="28"/>
          <w:szCs w:val="28"/>
          <w:shd w:val="clear" w:color="auto" w:fill="FFFFFF"/>
        </w:rPr>
        <w:softHyphen/>
        <w:t>лей социальной сети из Рос</w:t>
      </w:r>
      <w:r w:rsidRPr="007A64E9">
        <w:rPr>
          <w:color w:val="32323A"/>
          <w:sz w:val="28"/>
          <w:szCs w:val="28"/>
          <w:shd w:val="clear" w:color="auto" w:fill="FFFFFF"/>
        </w:rPr>
        <w:softHyphen/>
        <w:t>сии</w:t>
      </w:r>
      <w:r w:rsidR="00852124" w:rsidRPr="007A64E9">
        <w:rPr>
          <w:color w:val="32323A"/>
          <w:sz w:val="28"/>
          <w:szCs w:val="28"/>
          <w:shd w:val="clear" w:color="auto" w:fill="FFFFFF"/>
        </w:rPr>
        <w:t>?</w:t>
      </w:r>
      <w:r w:rsidR="00501CA6">
        <w:rPr>
          <w:color w:val="32323A"/>
          <w:sz w:val="28"/>
          <w:szCs w:val="28"/>
          <w:shd w:val="clear" w:color="auto" w:fill="FFFFFF"/>
        </w:rPr>
        <w:t xml:space="preserve"> (1 балл)</w:t>
      </w:r>
    </w:p>
    <w:p w:rsidR="00852124" w:rsidRPr="007A64E9" w:rsidRDefault="00852124" w:rsidP="00CB7B18">
      <w:pPr>
        <w:pStyle w:val="leftmargin"/>
        <w:rPr>
          <w:color w:val="000000"/>
          <w:sz w:val="28"/>
          <w:szCs w:val="28"/>
          <w:shd w:val="clear" w:color="auto" w:fill="FFFFFF"/>
        </w:rPr>
      </w:pPr>
      <w:r w:rsidRPr="007A64E9">
        <w:rPr>
          <w:sz w:val="28"/>
          <w:szCs w:val="28"/>
        </w:rPr>
        <w:t xml:space="preserve">3) </w:t>
      </w:r>
      <w:r w:rsidRPr="007A64E9">
        <w:rPr>
          <w:color w:val="000000"/>
          <w:sz w:val="28"/>
          <w:szCs w:val="28"/>
          <w:shd w:val="clear" w:color="auto" w:fill="FFFFFF"/>
        </w:rPr>
        <w:t xml:space="preserve">У бабушки 25 чашек: 7 с красными цветами, остальные </w:t>
      </w:r>
      <w:proofErr w:type="gramStart"/>
      <w:r w:rsidRPr="007A64E9">
        <w:rPr>
          <w:color w:val="000000"/>
          <w:sz w:val="28"/>
          <w:szCs w:val="28"/>
          <w:shd w:val="clear" w:color="auto" w:fill="FFFFFF"/>
        </w:rPr>
        <w:t>с</w:t>
      </w:r>
      <w:proofErr w:type="gramEnd"/>
      <w:r w:rsidRPr="007A64E9">
        <w:rPr>
          <w:color w:val="000000"/>
          <w:sz w:val="28"/>
          <w:szCs w:val="28"/>
          <w:shd w:val="clear" w:color="auto" w:fill="FFFFFF"/>
        </w:rPr>
        <w:t xml:space="preserve"> синими. Бабушка наливает чай в случайно выбранную чашку. Найдите вероятность того, что это будет чашка с синими цветами.</w:t>
      </w:r>
      <w:r w:rsidR="00501CA6">
        <w:rPr>
          <w:color w:val="000000"/>
          <w:sz w:val="28"/>
          <w:szCs w:val="28"/>
          <w:shd w:val="clear" w:color="auto" w:fill="FFFFFF"/>
        </w:rPr>
        <w:t xml:space="preserve">  (1 балл)</w:t>
      </w:r>
    </w:p>
    <w:p w:rsidR="00A76122" w:rsidRPr="007A64E9" w:rsidRDefault="00A76122" w:rsidP="00A76122">
      <w:pPr>
        <w:pStyle w:val="leftmargin"/>
        <w:rPr>
          <w:sz w:val="28"/>
          <w:szCs w:val="28"/>
        </w:rPr>
      </w:pPr>
      <w:r w:rsidRPr="007A64E9">
        <w:rPr>
          <w:sz w:val="28"/>
          <w:szCs w:val="28"/>
        </w:rPr>
        <w:t>4) На диаграмме</w:t>
      </w:r>
      <w:r w:rsidRPr="00A76122">
        <w:rPr>
          <w:sz w:val="28"/>
          <w:szCs w:val="28"/>
        </w:rPr>
        <w:t xml:space="preserve"> приведены данные о числе шоколадок, проданных в школьной столовой в учебные дни.</w:t>
      </w:r>
    </w:p>
    <w:p w:rsidR="00A76122" w:rsidRPr="00A76122" w:rsidRDefault="00A76122" w:rsidP="00A76122">
      <w:pPr>
        <w:pStyle w:val="leftmargin"/>
        <w:rPr>
          <w:sz w:val="28"/>
          <w:szCs w:val="28"/>
        </w:rPr>
      </w:pPr>
      <w:r w:rsidRPr="007A64E9">
        <w:rPr>
          <w:noProof/>
          <w:sz w:val="28"/>
          <w:szCs w:val="28"/>
        </w:rPr>
        <w:lastRenderedPageBreak/>
        <w:drawing>
          <wp:inline distT="0" distB="0" distL="0" distR="0">
            <wp:extent cx="5940425" cy="2133600"/>
            <wp:effectExtent l="0" t="0" r="317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52124" w:rsidRPr="007A64E9" w:rsidRDefault="00A76122" w:rsidP="00CB7B18">
      <w:pPr>
        <w:pStyle w:val="leftmargin"/>
        <w:rPr>
          <w:sz w:val="28"/>
          <w:szCs w:val="28"/>
        </w:rPr>
      </w:pPr>
      <w:proofErr w:type="gramStart"/>
      <w:r w:rsidRPr="007A64E9">
        <w:rPr>
          <w:sz w:val="28"/>
          <w:szCs w:val="28"/>
        </w:rPr>
        <w:t>а) В какой день шоколадок было продано меньше 4? б) В какие два дня из данных на диаграмме было продано наибольшее количество шоколадок? в) в каком день наблюдалось падение спроса на шоколадки по сравнению с предыдущим днем?</w:t>
      </w:r>
      <w:r w:rsidR="00501CA6">
        <w:rPr>
          <w:sz w:val="28"/>
          <w:szCs w:val="28"/>
        </w:rPr>
        <w:t xml:space="preserve">  (3балла)</w:t>
      </w:r>
      <w:proofErr w:type="gramEnd"/>
    </w:p>
    <w:p w:rsidR="00CB7B18" w:rsidRPr="007A64E9" w:rsidRDefault="00A76122" w:rsidP="00CB7B18">
      <w:pPr>
        <w:pStyle w:val="leftmargin"/>
        <w:rPr>
          <w:sz w:val="28"/>
          <w:szCs w:val="28"/>
        </w:rPr>
      </w:pPr>
      <w:r w:rsidRPr="007A64E9">
        <w:rPr>
          <w:sz w:val="28"/>
          <w:szCs w:val="28"/>
        </w:rPr>
        <w:t xml:space="preserve">5) </w:t>
      </w:r>
      <w:r w:rsidR="00CB7B18" w:rsidRPr="007A64E9">
        <w:rPr>
          <w:sz w:val="28"/>
          <w:szCs w:val="28"/>
        </w:rPr>
        <w:t xml:space="preserve">На рисунке  — схема дорог, связывающих города А, Б, В, Г, Д, Е, Ж, </w:t>
      </w:r>
      <w:proofErr w:type="gramStart"/>
      <w:r w:rsidR="00CB7B18" w:rsidRPr="007A64E9">
        <w:rPr>
          <w:sz w:val="28"/>
          <w:szCs w:val="28"/>
        </w:rPr>
        <w:t>З</w:t>
      </w:r>
      <w:proofErr w:type="gramEnd"/>
      <w:r w:rsidR="00CB7B18" w:rsidRPr="007A64E9">
        <w:rPr>
          <w:sz w:val="28"/>
          <w:szCs w:val="28"/>
        </w:rPr>
        <w:t xml:space="preserve"> и </w:t>
      </w:r>
      <w:proofErr w:type="spellStart"/>
      <w:r w:rsidR="00CB7B18" w:rsidRPr="007A64E9">
        <w:rPr>
          <w:sz w:val="28"/>
          <w:szCs w:val="28"/>
        </w:rPr>
        <w:t>И</w:t>
      </w:r>
      <w:proofErr w:type="spellEnd"/>
      <w:r w:rsidR="00CB7B18" w:rsidRPr="007A64E9">
        <w:rPr>
          <w:sz w:val="28"/>
          <w:szCs w:val="28"/>
        </w:rPr>
        <w:t>. По каждой дороге можно двигаться только в одном направлении, указанном стрелкой. Сколько существует различных путей из города А в город И, проходящих через город В?</w:t>
      </w:r>
    </w:p>
    <w:p w:rsidR="00CB7B18" w:rsidRPr="007A64E9" w:rsidRDefault="00CB7B18" w:rsidP="00CB7B18">
      <w:pPr>
        <w:pStyle w:val="a3"/>
        <w:rPr>
          <w:sz w:val="28"/>
          <w:szCs w:val="28"/>
        </w:rPr>
      </w:pPr>
      <w:r w:rsidRPr="007A64E9">
        <w:rPr>
          <w:noProof/>
          <w:sz w:val="28"/>
          <w:szCs w:val="28"/>
        </w:rPr>
        <w:drawing>
          <wp:inline distT="0" distB="0" distL="0" distR="0">
            <wp:extent cx="4091940" cy="1493520"/>
            <wp:effectExtent l="0" t="0" r="3810" b="0"/>
            <wp:docPr id="3" name="Рисунок 3" descr="https://oge.sdamgia.ru/get_file?id=4736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oge.sdamgia.ru/get_file?id=47361&amp;png=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94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1CA6">
        <w:rPr>
          <w:sz w:val="28"/>
          <w:szCs w:val="28"/>
        </w:rPr>
        <w:t>(2 балла)</w:t>
      </w:r>
    </w:p>
    <w:p w:rsidR="007A64E9" w:rsidRPr="007A64E9" w:rsidRDefault="00A76122">
      <w:pPr>
        <w:rPr>
          <w:rFonts w:ascii="Times New Roman" w:hAnsi="Times New Roman" w:cs="Times New Roman"/>
          <w:sz w:val="28"/>
          <w:szCs w:val="28"/>
        </w:rPr>
      </w:pPr>
      <w:r w:rsidRPr="007A64E9">
        <w:rPr>
          <w:rFonts w:ascii="Times New Roman" w:hAnsi="Times New Roman" w:cs="Times New Roman"/>
          <w:sz w:val="28"/>
          <w:szCs w:val="28"/>
        </w:rPr>
        <w:t>6) Учащиеся 7 класса посещают школьную библиотеку в течение недели. По данным таблицы постройте столбчатую диаграмму частот.</w:t>
      </w:r>
      <w:r w:rsidR="00501CA6">
        <w:rPr>
          <w:rFonts w:ascii="Times New Roman" w:hAnsi="Times New Roman" w:cs="Times New Roman"/>
          <w:sz w:val="28"/>
          <w:szCs w:val="28"/>
        </w:rPr>
        <w:t xml:space="preserve">  (3 балла)</w:t>
      </w:r>
    </w:p>
    <w:tbl>
      <w:tblPr>
        <w:tblStyle w:val="a5"/>
        <w:tblW w:w="0" w:type="auto"/>
        <w:tblLook w:val="04A0"/>
      </w:tblPr>
      <w:tblGrid>
        <w:gridCol w:w="1557"/>
        <w:gridCol w:w="1750"/>
        <w:gridCol w:w="1557"/>
        <w:gridCol w:w="1558"/>
        <w:gridCol w:w="1558"/>
        <w:gridCol w:w="1558"/>
      </w:tblGrid>
      <w:tr w:rsidR="007A64E9" w:rsidRPr="007A64E9" w:rsidTr="007A64E9">
        <w:tc>
          <w:tcPr>
            <w:tcW w:w="1557" w:type="dxa"/>
          </w:tcPr>
          <w:p w:rsidR="007A64E9" w:rsidRPr="007A64E9" w:rsidRDefault="007A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4E9">
              <w:rPr>
                <w:rFonts w:ascii="Times New Roman" w:hAnsi="Times New Roman" w:cs="Times New Roman"/>
                <w:sz w:val="28"/>
                <w:szCs w:val="28"/>
              </w:rPr>
              <w:t>День недели</w:t>
            </w:r>
          </w:p>
        </w:tc>
        <w:tc>
          <w:tcPr>
            <w:tcW w:w="1557" w:type="dxa"/>
          </w:tcPr>
          <w:p w:rsidR="007A64E9" w:rsidRPr="007A64E9" w:rsidRDefault="007A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4E9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1557" w:type="dxa"/>
          </w:tcPr>
          <w:p w:rsidR="007A64E9" w:rsidRPr="007A64E9" w:rsidRDefault="007A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4E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558" w:type="dxa"/>
          </w:tcPr>
          <w:p w:rsidR="007A64E9" w:rsidRPr="007A64E9" w:rsidRDefault="007A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4E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558" w:type="dxa"/>
          </w:tcPr>
          <w:p w:rsidR="007A64E9" w:rsidRPr="007A64E9" w:rsidRDefault="007A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4E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1558" w:type="dxa"/>
          </w:tcPr>
          <w:p w:rsidR="007A64E9" w:rsidRPr="007A64E9" w:rsidRDefault="007A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4E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</w:tr>
      <w:tr w:rsidR="007A64E9" w:rsidRPr="007A64E9" w:rsidTr="007A64E9">
        <w:tc>
          <w:tcPr>
            <w:tcW w:w="1557" w:type="dxa"/>
          </w:tcPr>
          <w:p w:rsidR="007A64E9" w:rsidRPr="007A64E9" w:rsidRDefault="007A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4E9">
              <w:rPr>
                <w:rFonts w:ascii="Times New Roman" w:hAnsi="Times New Roman" w:cs="Times New Roman"/>
                <w:sz w:val="28"/>
                <w:szCs w:val="28"/>
              </w:rPr>
              <w:t>Ко-во детей</w:t>
            </w:r>
          </w:p>
        </w:tc>
        <w:tc>
          <w:tcPr>
            <w:tcW w:w="1557" w:type="dxa"/>
          </w:tcPr>
          <w:p w:rsidR="007A64E9" w:rsidRPr="007A64E9" w:rsidRDefault="007A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4E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557" w:type="dxa"/>
          </w:tcPr>
          <w:p w:rsidR="007A64E9" w:rsidRPr="007A64E9" w:rsidRDefault="007A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4E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58" w:type="dxa"/>
          </w:tcPr>
          <w:p w:rsidR="007A64E9" w:rsidRPr="007A64E9" w:rsidRDefault="007A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4E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558" w:type="dxa"/>
          </w:tcPr>
          <w:p w:rsidR="007A64E9" w:rsidRPr="007A64E9" w:rsidRDefault="007A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4E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58" w:type="dxa"/>
          </w:tcPr>
          <w:p w:rsidR="007A64E9" w:rsidRPr="007A64E9" w:rsidRDefault="007A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64E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:rsidR="000C7B23" w:rsidRPr="007A64E9" w:rsidRDefault="000C7B23">
      <w:pPr>
        <w:rPr>
          <w:rFonts w:ascii="Times New Roman" w:hAnsi="Times New Roman" w:cs="Times New Roman"/>
          <w:sz w:val="28"/>
          <w:szCs w:val="28"/>
        </w:rPr>
      </w:pPr>
    </w:p>
    <w:sectPr w:rsidR="000C7B23" w:rsidRPr="007A64E9" w:rsidSect="004C181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C4090"/>
    <w:multiLevelType w:val="hybridMultilevel"/>
    <w:tmpl w:val="17521EC4"/>
    <w:lvl w:ilvl="0" w:tplc="BC92E5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2A42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9EFA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543B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DAAE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8CBD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7A9E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FA6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0C98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7B18"/>
    <w:rsid w:val="000C7B23"/>
    <w:rsid w:val="004C1810"/>
    <w:rsid w:val="00501CA6"/>
    <w:rsid w:val="005068D5"/>
    <w:rsid w:val="00723541"/>
    <w:rsid w:val="007A64E9"/>
    <w:rsid w:val="00852124"/>
    <w:rsid w:val="00A76122"/>
    <w:rsid w:val="00CB7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CB7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B7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761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7A6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7A64E9"/>
    <w:pPr>
      <w:spacing w:before="100" w:beforeAutospacing="1" w:after="100" w:afterAutospacing="1" w:line="273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1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C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70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9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51;&#1080;&#1089;&#1090;%20Microsoft%20Office%20Exce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4"/>
  <c:chart>
    <c:plotArea>
      <c:layout/>
      <c:barChart>
        <c:barDir val="col"/>
        <c:grouping val="clustered"/>
        <c:ser>
          <c:idx val="0"/>
          <c:order val="0"/>
          <c:cat>
            <c:strRef>
              <c:f>Лист1!$A$2:$A$6</c:f>
              <c:strCache>
                <c:ptCount val="5"/>
                <c:pt idx="0">
                  <c:v>понедельник</c:v>
                </c:pt>
                <c:pt idx="1">
                  <c:v>вторник</c:v>
                </c:pt>
                <c:pt idx="2">
                  <c:v>среда</c:v>
                </c:pt>
                <c:pt idx="3">
                  <c:v>четверг</c:v>
                </c:pt>
                <c:pt idx="4">
                  <c:v>пятница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8</c:v>
                </c:pt>
                <c:pt idx="1">
                  <c:v>5</c:v>
                </c:pt>
                <c:pt idx="2">
                  <c:v>4</c:v>
                </c:pt>
                <c:pt idx="3">
                  <c:v>2</c:v>
                </c:pt>
                <c:pt idx="4">
                  <c:v>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3A9-4BA0-8F98-A57804EE939F}"/>
            </c:ext>
          </c:extLst>
        </c:ser>
        <c:dLbls/>
        <c:axId val="101008128"/>
        <c:axId val="103373056"/>
      </c:barChart>
      <c:catAx>
        <c:axId val="101008128"/>
        <c:scaling>
          <c:orientation val="minMax"/>
        </c:scaling>
        <c:axPos val="b"/>
        <c:numFmt formatCode="General" sourceLinked="0"/>
        <c:tickLblPos val="nextTo"/>
        <c:crossAx val="103373056"/>
        <c:crosses val="autoZero"/>
        <c:auto val="1"/>
        <c:lblAlgn val="ctr"/>
        <c:lblOffset val="100"/>
      </c:catAx>
      <c:valAx>
        <c:axId val="103373056"/>
        <c:scaling>
          <c:orientation val="minMax"/>
        </c:scaling>
        <c:axPos val="l"/>
        <c:majorGridlines/>
        <c:numFmt formatCode="General" sourceLinked="1"/>
        <c:tickLblPos val="nextTo"/>
        <c:crossAx val="101008128"/>
        <c:crosses val="autoZero"/>
        <c:crossBetween val="between"/>
      </c:valAx>
    </c:plotArea>
    <c:legend>
      <c:legendPos val="r"/>
      <c:layout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Teacher</cp:lastModifiedBy>
  <cp:revision>3</cp:revision>
  <dcterms:created xsi:type="dcterms:W3CDTF">2025-04-07T16:43:00Z</dcterms:created>
  <dcterms:modified xsi:type="dcterms:W3CDTF">2025-04-08T03:44:00Z</dcterms:modified>
</cp:coreProperties>
</file>